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8A41D" w14:textId="20BEC9FA" w:rsidR="00C44E4B" w:rsidRDefault="00C44E4B" w:rsidP="00684099">
      <w:pPr>
        <w:ind w:left="4956" w:firstLine="708"/>
      </w:pPr>
    </w:p>
    <w:p w14:paraId="27F9A8C0" w14:textId="55AA91B4" w:rsidR="00684099" w:rsidRDefault="00684099"/>
    <w:p w14:paraId="0BA481BB" w14:textId="1503A184" w:rsidR="00446171" w:rsidRDefault="00446171" w:rsidP="00446171">
      <w:pPr>
        <w:jc w:val="right"/>
      </w:pPr>
      <w:r>
        <w:t>Stand 13. Juli 2021</w:t>
      </w:r>
    </w:p>
    <w:p w14:paraId="5D2E1003" w14:textId="77777777" w:rsidR="00446171" w:rsidRDefault="00446171"/>
    <w:p w14:paraId="40DDCC9A" w14:textId="17FF109B" w:rsidR="00ED1CAC" w:rsidRPr="00684099" w:rsidRDefault="003A3BC7" w:rsidP="00684099">
      <w:pPr>
        <w:pBdr>
          <w:bottom w:val="single" w:sz="4" w:space="1" w:color="auto"/>
        </w:pBd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Outdoor </w:t>
      </w:r>
      <w:r w:rsidR="00684099" w:rsidRPr="00684099">
        <w:rPr>
          <w:b/>
          <w:bCs/>
          <w:sz w:val="36"/>
          <w:szCs w:val="36"/>
        </w:rPr>
        <w:t>Liege „La Rochelle“</w:t>
      </w:r>
      <w:r>
        <w:rPr>
          <w:b/>
          <w:bCs/>
          <w:sz w:val="36"/>
          <w:szCs w:val="36"/>
        </w:rPr>
        <w:t xml:space="preserve"> – ideal für Terrasse und Garten</w:t>
      </w:r>
    </w:p>
    <w:p w14:paraId="644B44BD" w14:textId="7165DF0C" w:rsidR="00ED1CAC" w:rsidRDefault="003A3BC7" w:rsidP="00904587">
      <w:pPr>
        <w:jc w:val="center"/>
      </w:pPr>
      <w:r>
        <w:rPr>
          <w:noProof/>
        </w:rPr>
        <w:drawing>
          <wp:inline distT="0" distB="0" distL="0" distR="0" wp14:anchorId="3EBAB72A" wp14:editId="793A1D1B">
            <wp:extent cx="5457825" cy="4093369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204" cy="41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9FA0F" w14:textId="7186EFB0" w:rsidR="003A3BC7" w:rsidRDefault="003A3BC7" w:rsidP="003A3BC7">
      <w:pPr>
        <w:pStyle w:val="KeinLeerraum"/>
        <w:numPr>
          <w:ilvl w:val="0"/>
          <w:numId w:val="1"/>
        </w:numPr>
      </w:pPr>
      <w:r>
        <w:t>Outdoor – Liege aus hochwertiger Seekiefer</w:t>
      </w:r>
      <w:r w:rsidR="00621F61">
        <w:t xml:space="preserve"> von der </w:t>
      </w:r>
      <w:r w:rsidR="00A730F3">
        <w:t xml:space="preserve">französischen </w:t>
      </w:r>
      <w:r w:rsidR="00621F61">
        <w:t>Atlantikküste</w:t>
      </w:r>
    </w:p>
    <w:p w14:paraId="1FD368EE" w14:textId="20042651" w:rsidR="00154A94" w:rsidRDefault="00144F16" w:rsidP="003A3BC7">
      <w:pPr>
        <w:pStyle w:val="KeinLeerraum"/>
        <w:numPr>
          <w:ilvl w:val="0"/>
          <w:numId w:val="1"/>
        </w:numPr>
      </w:pPr>
      <w:r>
        <w:t>Bedingt w</w:t>
      </w:r>
      <w:r w:rsidR="00904587">
        <w:t>itterungs</w:t>
      </w:r>
      <w:r w:rsidR="00154A94">
        <w:t>beständig</w:t>
      </w:r>
      <w:r w:rsidR="00F21BB0">
        <w:t xml:space="preserve">, </w:t>
      </w:r>
      <w:r w:rsidR="004D1E2A">
        <w:t xml:space="preserve">bei Nichtbenutzung </w:t>
      </w:r>
      <w:r w:rsidR="00F21BB0">
        <w:t xml:space="preserve">muss </w:t>
      </w:r>
      <w:r w:rsidR="004D1E2A">
        <w:t xml:space="preserve">das Möbel </w:t>
      </w:r>
      <w:r w:rsidR="00306715">
        <w:t xml:space="preserve">zum Schutz vor Regen und Sonne </w:t>
      </w:r>
      <w:r w:rsidR="004D1E2A">
        <w:t>ab</w:t>
      </w:r>
      <w:r w:rsidR="00F21BB0">
        <w:t>ge</w:t>
      </w:r>
      <w:r w:rsidR="004D1E2A">
        <w:t>deck</w:t>
      </w:r>
      <w:r w:rsidR="00F21BB0">
        <w:t>t werden</w:t>
      </w:r>
    </w:p>
    <w:p w14:paraId="5A3EB469" w14:textId="32F8CD97" w:rsidR="00144F16" w:rsidRDefault="00144F16" w:rsidP="003A3BC7">
      <w:pPr>
        <w:pStyle w:val="KeinLeerraum"/>
        <w:numPr>
          <w:ilvl w:val="0"/>
          <w:numId w:val="1"/>
        </w:numPr>
      </w:pPr>
      <w:r>
        <w:t>Es wird empfohlen, die Liege mit einem</w:t>
      </w:r>
      <w:r w:rsidR="00802A2E">
        <w:t xml:space="preserve"> hochwertigen Holzschutz für den Außenbereich </w:t>
      </w:r>
      <w:r w:rsidR="007155D7">
        <w:t xml:space="preserve">(z.B. UV – Holzschutzöl) </w:t>
      </w:r>
      <w:r w:rsidR="00802A2E">
        <w:t>zu behandeln oder die Liege vorbehandelt zu bestellen</w:t>
      </w:r>
      <w:r w:rsidR="00901CF1">
        <w:t xml:space="preserve"> (siehe Preisliste)</w:t>
      </w:r>
    </w:p>
    <w:p w14:paraId="644A0976" w14:textId="2CA683F6" w:rsidR="007155D7" w:rsidRDefault="007155D7" w:rsidP="003A3BC7">
      <w:pPr>
        <w:pStyle w:val="KeinLeerraum"/>
        <w:numPr>
          <w:ilvl w:val="0"/>
          <w:numId w:val="1"/>
        </w:numPr>
      </w:pPr>
      <w:r>
        <w:t>Die Behandlung mit einem Holzschutzmittel sollte jährlich wiederholt werden</w:t>
      </w:r>
    </w:p>
    <w:p w14:paraId="61109453" w14:textId="099C7FC4" w:rsidR="00A730F3" w:rsidRDefault="00621F61" w:rsidP="00A730F3">
      <w:pPr>
        <w:pStyle w:val="KeinLeerraum"/>
        <w:numPr>
          <w:ilvl w:val="0"/>
          <w:numId w:val="1"/>
        </w:numPr>
      </w:pPr>
      <w:r>
        <w:t>Komplett gefertigt von Schreinerhand in unserem Meisterbetrieb</w:t>
      </w:r>
    </w:p>
    <w:p w14:paraId="56040741" w14:textId="65605E4A" w:rsidR="00154A94" w:rsidRDefault="00154A94" w:rsidP="003A3BC7">
      <w:pPr>
        <w:pStyle w:val="KeinLeerraum"/>
        <w:numPr>
          <w:ilvl w:val="0"/>
          <w:numId w:val="1"/>
        </w:numPr>
      </w:pPr>
      <w:r>
        <w:t>Stufenlos einstell</w:t>
      </w:r>
      <w:r w:rsidR="00362A34">
        <w:t xml:space="preserve">bar von </w:t>
      </w:r>
      <w:r w:rsidR="00E90B9F">
        <w:t>„</w:t>
      </w:r>
      <w:r w:rsidR="00362A34">
        <w:t>Funktion ohne Schaukeln</w:t>
      </w:r>
      <w:r w:rsidR="00E90B9F">
        <w:t>“</w:t>
      </w:r>
      <w:r w:rsidR="00362A34">
        <w:t xml:space="preserve"> bis zu </w:t>
      </w:r>
      <w:r w:rsidR="00E90B9F">
        <w:t>„</w:t>
      </w:r>
      <w:r w:rsidR="00362A34">
        <w:t>komplette Schaukelfunktion</w:t>
      </w:r>
      <w:r w:rsidR="00E90B9F">
        <w:t>“</w:t>
      </w:r>
    </w:p>
    <w:p w14:paraId="47F93C63" w14:textId="79D2C7C4" w:rsidR="00621F61" w:rsidRDefault="00621F61" w:rsidP="003A3BC7">
      <w:pPr>
        <w:pStyle w:val="KeinLeerraum"/>
        <w:numPr>
          <w:ilvl w:val="0"/>
          <w:numId w:val="1"/>
        </w:numPr>
      </w:pPr>
      <w:r>
        <w:t>Auf Wunsch zusammengebaut</w:t>
      </w:r>
      <w:r w:rsidR="00E90B9F">
        <w:t xml:space="preserve">, </w:t>
      </w:r>
      <w:r>
        <w:t>geliefert und vor Ort aufgestellt</w:t>
      </w:r>
    </w:p>
    <w:p w14:paraId="01421207" w14:textId="53AD1E47" w:rsidR="00621F61" w:rsidRDefault="00621F61" w:rsidP="003A3BC7">
      <w:pPr>
        <w:pStyle w:val="KeinLeerraum"/>
        <w:numPr>
          <w:ilvl w:val="0"/>
          <w:numId w:val="1"/>
        </w:numPr>
      </w:pPr>
      <w:r>
        <w:t>Auf Wunsch mit passgenauer Auflage aus wetterfestem Material</w:t>
      </w:r>
    </w:p>
    <w:p w14:paraId="336F7E75" w14:textId="177E3E69" w:rsidR="00F0730B" w:rsidRDefault="00F0730B" w:rsidP="003A3BC7">
      <w:pPr>
        <w:pStyle w:val="KeinLeerraum"/>
        <w:numPr>
          <w:ilvl w:val="0"/>
          <w:numId w:val="1"/>
        </w:numPr>
      </w:pPr>
      <w:r>
        <w:t xml:space="preserve">Liegebreite 75 cm, Sondermaße </w:t>
      </w:r>
      <w:r w:rsidR="007155D7">
        <w:t xml:space="preserve">auf Anfrage </w:t>
      </w:r>
      <w:r>
        <w:t>möglich</w:t>
      </w:r>
    </w:p>
    <w:p w14:paraId="498F2400" w14:textId="77777777" w:rsidR="003A3BC7" w:rsidRDefault="003A3BC7" w:rsidP="00365FC5">
      <w:pPr>
        <w:pStyle w:val="KeinLeerraum"/>
      </w:pPr>
    </w:p>
    <w:p w14:paraId="3FD44B5F" w14:textId="77777777" w:rsidR="00904587" w:rsidRDefault="00904587" w:rsidP="00621F61">
      <w:pPr>
        <w:pStyle w:val="KeinLeerraum"/>
        <w:ind w:left="4956" w:firstLine="708"/>
        <w:rPr>
          <w:b/>
          <w:bCs/>
          <w:sz w:val="24"/>
          <w:szCs w:val="24"/>
        </w:rPr>
      </w:pPr>
    </w:p>
    <w:p w14:paraId="2DE97CCF" w14:textId="77777777" w:rsidR="00904587" w:rsidRDefault="00904587" w:rsidP="00621F61">
      <w:pPr>
        <w:pStyle w:val="KeinLeerraum"/>
        <w:ind w:left="4956" w:firstLine="708"/>
        <w:rPr>
          <w:b/>
          <w:bCs/>
          <w:sz w:val="24"/>
          <w:szCs w:val="24"/>
        </w:rPr>
      </w:pPr>
    </w:p>
    <w:p w14:paraId="03E67EAF" w14:textId="77777777" w:rsidR="003A3BC7" w:rsidRDefault="003A3BC7" w:rsidP="00841D69">
      <w:pPr>
        <w:pStyle w:val="KeinLeerraum"/>
        <w:rPr>
          <w:b/>
          <w:bCs/>
          <w:sz w:val="24"/>
          <w:szCs w:val="24"/>
        </w:rPr>
      </w:pPr>
    </w:p>
    <w:p w14:paraId="7A55D0F7" w14:textId="77777777" w:rsidR="00ED1CAC" w:rsidRDefault="00ED1CAC" w:rsidP="00ED1CAC">
      <w:pPr>
        <w:rPr>
          <w:b/>
          <w:bCs/>
          <w:color w:val="FF0000"/>
          <w:sz w:val="28"/>
          <w:szCs w:val="28"/>
        </w:rPr>
      </w:pPr>
      <w:bookmarkStart w:id="0" w:name="_Hlk36660203"/>
    </w:p>
    <w:p w14:paraId="5D538EAE" w14:textId="77777777" w:rsidR="00ED1CAC" w:rsidRDefault="00ED1CAC" w:rsidP="00ED1CAC">
      <w:pPr>
        <w:pBdr>
          <w:bottom w:val="single" w:sz="4" w:space="1" w:color="auto"/>
        </w:pBdr>
        <w:rPr>
          <w:b/>
          <w:bCs/>
          <w:sz w:val="28"/>
          <w:szCs w:val="28"/>
        </w:rPr>
      </w:pPr>
    </w:p>
    <w:bookmarkEnd w:id="0"/>
    <w:p w14:paraId="286F6D93" w14:textId="3B888C72" w:rsidR="00FE3CF7" w:rsidRDefault="00FE3CF7" w:rsidP="00841D69">
      <w:pPr>
        <w:pStyle w:val="KeinLeerraum"/>
        <w:rPr>
          <w:b/>
          <w:bCs/>
          <w:sz w:val="36"/>
          <w:szCs w:val="36"/>
        </w:rPr>
      </w:pPr>
    </w:p>
    <w:p w14:paraId="0080D140" w14:textId="77777777" w:rsidR="00446171" w:rsidRPr="00365FC5" w:rsidRDefault="00446171" w:rsidP="00841D69">
      <w:pPr>
        <w:pStyle w:val="KeinLeerraum"/>
        <w:rPr>
          <w:b/>
          <w:bCs/>
          <w:sz w:val="36"/>
          <w:szCs w:val="36"/>
        </w:rPr>
      </w:pPr>
    </w:p>
    <w:p w14:paraId="39FAF9BB" w14:textId="0D19728F" w:rsidR="00632CD6" w:rsidRPr="00621F61" w:rsidRDefault="00365FC5" w:rsidP="00632CD6">
      <w:pPr>
        <w:pStyle w:val="KeinLeerraum"/>
        <w:pBdr>
          <w:bottom w:val="single" w:sz="4" w:space="1" w:color="auto"/>
        </w:pBdr>
        <w:rPr>
          <w:b/>
          <w:bCs/>
          <w:sz w:val="28"/>
          <w:szCs w:val="28"/>
        </w:rPr>
      </w:pPr>
      <w:r>
        <w:t xml:space="preserve"> </w:t>
      </w:r>
      <w:r w:rsidR="00FE3CF7" w:rsidRPr="00FE3CF7">
        <w:rPr>
          <w:b/>
          <w:bCs/>
          <w:sz w:val="28"/>
          <w:szCs w:val="28"/>
        </w:rPr>
        <w:t xml:space="preserve">Reguläre Preisliste </w:t>
      </w:r>
      <w:r w:rsidR="00FE3CF7">
        <w:rPr>
          <w:b/>
          <w:bCs/>
          <w:sz w:val="28"/>
          <w:szCs w:val="28"/>
        </w:rPr>
        <w:t xml:space="preserve">gültig </w:t>
      </w:r>
      <w:r w:rsidR="00632CD6">
        <w:rPr>
          <w:b/>
          <w:bCs/>
          <w:sz w:val="28"/>
          <w:szCs w:val="28"/>
        </w:rPr>
        <w:t>ab 01. Juli 2020</w:t>
      </w:r>
    </w:p>
    <w:p w14:paraId="6C4B4BC7" w14:textId="19140DF8" w:rsidR="00632CD6" w:rsidRPr="00621F61" w:rsidRDefault="00632CD6" w:rsidP="00632CD6">
      <w:pPr>
        <w:pStyle w:val="KeinLeerraum"/>
        <w:rPr>
          <w:b/>
          <w:bCs/>
        </w:rPr>
      </w:pPr>
      <w:r w:rsidRPr="00621F61">
        <w:rPr>
          <w:b/>
          <w:bCs/>
        </w:rPr>
        <w:t xml:space="preserve">Alle Preise </w:t>
      </w:r>
      <w:r w:rsidR="00446171">
        <w:rPr>
          <w:b/>
          <w:bCs/>
        </w:rPr>
        <w:t>zzgl</w:t>
      </w:r>
      <w:r w:rsidRPr="00621F61">
        <w:rPr>
          <w:b/>
          <w:bCs/>
        </w:rPr>
        <w:t>. MwSt</w:t>
      </w:r>
    </w:p>
    <w:p w14:paraId="1FA7111F" w14:textId="77777777" w:rsidR="00632CD6" w:rsidRDefault="00632CD6" w:rsidP="00632CD6">
      <w:pPr>
        <w:pStyle w:val="KeinLeerraum"/>
        <w:rPr>
          <w:b/>
          <w:bCs/>
          <w:color w:val="FF000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FE3CF7" w14:paraId="2345BF04" w14:textId="77777777" w:rsidTr="007679E6">
        <w:tc>
          <w:tcPr>
            <w:tcW w:w="7650" w:type="dxa"/>
          </w:tcPr>
          <w:p w14:paraId="3EE2053B" w14:textId="74ADC7A7" w:rsidR="00FE3CF7" w:rsidRDefault="00FE3CF7" w:rsidP="007679E6">
            <w:pPr>
              <w:pStyle w:val="KeinLeerraum"/>
              <w:rPr>
                <w:b/>
                <w:bCs/>
                <w:sz w:val="36"/>
                <w:szCs w:val="36"/>
              </w:rPr>
            </w:pPr>
            <w:r w:rsidRPr="00FE3CF7">
              <w:rPr>
                <w:b/>
                <w:bCs/>
                <w:sz w:val="28"/>
                <w:szCs w:val="28"/>
              </w:rPr>
              <w:t>Outdoorliege La Rochelle</w:t>
            </w:r>
            <w:r w:rsidR="00901CF1">
              <w:rPr>
                <w:b/>
                <w:bCs/>
                <w:sz w:val="28"/>
                <w:szCs w:val="28"/>
              </w:rPr>
              <w:t xml:space="preserve"> in zerlegter Ausführung</w:t>
            </w:r>
          </w:p>
        </w:tc>
        <w:tc>
          <w:tcPr>
            <w:tcW w:w="1412" w:type="dxa"/>
          </w:tcPr>
          <w:p w14:paraId="7FEF881D" w14:textId="044A8D65" w:rsidR="00FE3CF7" w:rsidRDefault="00446171" w:rsidP="007679E6">
            <w:pPr>
              <w:pStyle w:val="KeinLeerraum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650</w:t>
            </w:r>
            <w:r w:rsidR="00FE3CF7">
              <w:rPr>
                <w:b/>
                <w:bCs/>
                <w:sz w:val="28"/>
                <w:szCs w:val="28"/>
              </w:rPr>
              <w:t xml:space="preserve"> €</w:t>
            </w:r>
            <w:r w:rsidR="00FE3CF7"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E3CF7" w:rsidRPr="00632CD6" w14:paraId="710972A0" w14:textId="77777777" w:rsidTr="007679E6">
        <w:tc>
          <w:tcPr>
            <w:tcW w:w="7650" w:type="dxa"/>
          </w:tcPr>
          <w:p w14:paraId="45BDC74E" w14:textId="77777777" w:rsidR="00FE3CF7" w:rsidRPr="00632CD6" w:rsidRDefault="00FE3CF7" w:rsidP="007679E6">
            <w:pPr>
              <w:pStyle w:val="KeinLeerraum"/>
              <w:rPr>
                <w:b/>
                <w:bCs/>
                <w:sz w:val="28"/>
                <w:szCs w:val="28"/>
              </w:rPr>
            </w:pPr>
            <w:r w:rsidRPr="00632CD6">
              <w:rPr>
                <w:b/>
                <w:bCs/>
                <w:sz w:val="28"/>
                <w:szCs w:val="28"/>
              </w:rPr>
              <w:t>Zusammenbau durch BFH</w:t>
            </w:r>
          </w:p>
        </w:tc>
        <w:tc>
          <w:tcPr>
            <w:tcW w:w="1412" w:type="dxa"/>
          </w:tcPr>
          <w:p w14:paraId="1C93E6C9" w14:textId="3C642246" w:rsidR="00FE3CF7" w:rsidRPr="00632CD6" w:rsidRDefault="00446171" w:rsidP="007679E6">
            <w:pPr>
              <w:pStyle w:val="KeinLeerraum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95</w:t>
            </w:r>
            <w:r w:rsidR="00FE3CF7">
              <w:rPr>
                <w:b/>
                <w:bCs/>
                <w:sz w:val="28"/>
                <w:szCs w:val="28"/>
              </w:rPr>
              <w:t xml:space="preserve"> </w:t>
            </w:r>
            <w:r w:rsidR="00FE3CF7" w:rsidRPr="00632CD6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FE3CF7" w14:paraId="79902726" w14:textId="77777777" w:rsidTr="007679E6">
        <w:tc>
          <w:tcPr>
            <w:tcW w:w="7650" w:type="dxa"/>
          </w:tcPr>
          <w:p w14:paraId="127F5A84" w14:textId="3F629D69" w:rsidR="00FE3CF7" w:rsidRDefault="00901CF1" w:rsidP="007679E6">
            <w:pPr>
              <w:pStyle w:val="KeinLeerraum"/>
              <w:rPr>
                <w:b/>
                <w:bCs/>
                <w:sz w:val="36"/>
                <w:szCs w:val="36"/>
              </w:rPr>
            </w:pPr>
            <w:r w:rsidRPr="00901CF1">
              <w:rPr>
                <w:b/>
                <w:bCs/>
                <w:sz w:val="28"/>
                <w:szCs w:val="28"/>
              </w:rPr>
              <w:t xml:space="preserve">Ölen der Holzteile vor dem Zusammenbau mit einem farblosen UV </w:t>
            </w:r>
            <w:r>
              <w:rPr>
                <w:b/>
                <w:bCs/>
                <w:sz w:val="28"/>
                <w:szCs w:val="28"/>
              </w:rPr>
              <w:t xml:space="preserve">- </w:t>
            </w:r>
            <w:r w:rsidRPr="00901CF1">
              <w:rPr>
                <w:b/>
                <w:bCs/>
                <w:sz w:val="28"/>
                <w:szCs w:val="28"/>
              </w:rPr>
              <w:t>Schutz - Öl</w:t>
            </w:r>
          </w:p>
        </w:tc>
        <w:tc>
          <w:tcPr>
            <w:tcW w:w="1412" w:type="dxa"/>
          </w:tcPr>
          <w:p w14:paraId="3AC02D21" w14:textId="0A9F08F0" w:rsidR="00FE3CF7" w:rsidRDefault="00446171" w:rsidP="007679E6">
            <w:pPr>
              <w:pStyle w:val="KeinLeerraum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  <w:r w:rsidR="00FE3CF7">
              <w:rPr>
                <w:b/>
                <w:bCs/>
                <w:sz w:val="28"/>
                <w:szCs w:val="28"/>
              </w:rPr>
              <w:t xml:space="preserve"> </w:t>
            </w:r>
            <w:r w:rsidR="00FE3CF7" w:rsidRPr="00632CD6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FE3CF7" w14:paraId="7E142A1A" w14:textId="77777777" w:rsidTr="007679E6">
        <w:tc>
          <w:tcPr>
            <w:tcW w:w="7650" w:type="dxa"/>
          </w:tcPr>
          <w:p w14:paraId="2A3AC6AE" w14:textId="77777777" w:rsidR="00FE3CF7" w:rsidRDefault="00FE3CF7" w:rsidP="007679E6">
            <w:pPr>
              <w:pStyle w:val="KeinLeerraum"/>
              <w:rPr>
                <w:b/>
                <w:bCs/>
                <w:sz w:val="28"/>
                <w:szCs w:val="28"/>
              </w:rPr>
            </w:pPr>
            <w:r w:rsidRPr="00632CD6">
              <w:rPr>
                <w:b/>
                <w:bCs/>
                <w:sz w:val="28"/>
                <w:szCs w:val="28"/>
              </w:rPr>
              <w:t xml:space="preserve">Liefern und Aufstellen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BE4CE04" w14:textId="77777777" w:rsidR="00FE3CF7" w:rsidRPr="00FE3CF7" w:rsidRDefault="00FE3CF7" w:rsidP="007679E6">
            <w:pPr>
              <w:pStyle w:val="KeinLeerraum"/>
              <w:rPr>
                <w:b/>
                <w:bCs/>
                <w:sz w:val="28"/>
                <w:szCs w:val="28"/>
              </w:rPr>
            </w:pPr>
            <w:r w:rsidRPr="00FE3CF7">
              <w:rPr>
                <w:b/>
                <w:bCs/>
              </w:rPr>
              <w:t>in Ebene Erdgeschoss und 1. Stock</w:t>
            </w:r>
          </w:p>
        </w:tc>
        <w:tc>
          <w:tcPr>
            <w:tcW w:w="1412" w:type="dxa"/>
          </w:tcPr>
          <w:p w14:paraId="03C029E7" w14:textId="77777777" w:rsidR="00FE3CF7" w:rsidRDefault="00FE3CF7" w:rsidP="007679E6">
            <w:pPr>
              <w:pStyle w:val="KeinLeerraum"/>
              <w:jc w:val="right"/>
              <w:rPr>
                <w:b/>
                <w:bCs/>
                <w:sz w:val="36"/>
                <w:szCs w:val="36"/>
              </w:rPr>
            </w:pPr>
          </w:p>
        </w:tc>
      </w:tr>
      <w:tr w:rsidR="00FE3CF7" w14:paraId="0B729210" w14:textId="77777777" w:rsidTr="007679E6">
        <w:tc>
          <w:tcPr>
            <w:tcW w:w="7650" w:type="dxa"/>
          </w:tcPr>
          <w:p w14:paraId="66A02792" w14:textId="77777777" w:rsidR="00FE3CF7" w:rsidRDefault="00FE3CF7" w:rsidP="007679E6">
            <w:pPr>
              <w:pStyle w:val="KeinLeerraum"/>
              <w:numPr>
                <w:ilvl w:val="0"/>
                <w:numId w:val="3"/>
              </w:numPr>
              <w:rPr>
                <w:b/>
                <w:bCs/>
                <w:sz w:val="36"/>
                <w:szCs w:val="36"/>
              </w:rPr>
            </w:pPr>
            <w:r w:rsidRPr="00632CD6">
              <w:rPr>
                <w:b/>
                <w:bCs/>
                <w:sz w:val="28"/>
                <w:szCs w:val="28"/>
              </w:rPr>
              <w:t>im Umkreis bis 10 km um Meßkirch</w:t>
            </w:r>
            <w:r w:rsidRPr="00632CD6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412" w:type="dxa"/>
          </w:tcPr>
          <w:p w14:paraId="291AFD42" w14:textId="0E28A737" w:rsidR="00FE3CF7" w:rsidRDefault="00446171" w:rsidP="007679E6">
            <w:pPr>
              <w:pStyle w:val="KeinLeerraum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  <w:r w:rsidR="00FE3CF7">
              <w:rPr>
                <w:b/>
                <w:bCs/>
                <w:sz w:val="28"/>
                <w:szCs w:val="28"/>
              </w:rPr>
              <w:t xml:space="preserve"> </w:t>
            </w:r>
            <w:r w:rsidR="00FE3CF7" w:rsidRPr="00632CD6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FE3CF7" w14:paraId="5A6DFD84" w14:textId="77777777" w:rsidTr="007679E6">
        <w:tc>
          <w:tcPr>
            <w:tcW w:w="7650" w:type="dxa"/>
          </w:tcPr>
          <w:p w14:paraId="455A356C" w14:textId="77777777" w:rsidR="00FE3CF7" w:rsidRDefault="00FE3CF7" w:rsidP="007679E6">
            <w:pPr>
              <w:pStyle w:val="KeinLeerraum"/>
              <w:numPr>
                <w:ilvl w:val="0"/>
                <w:numId w:val="3"/>
              </w:numPr>
              <w:rPr>
                <w:b/>
                <w:bCs/>
                <w:sz w:val="36"/>
                <w:szCs w:val="36"/>
              </w:rPr>
            </w:pPr>
            <w:r w:rsidRPr="00632CD6">
              <w:rPr>
                <w:b/>
                <w:bCs/>
                <w:sz w:val="28"/>
                <w:szCs w:val="28"/>
              </w:rPr>
              <w:t>im Umkreis bis 20 km um Meßkirch</w:t>
            </w:r>
            <w:r w:rsidRPr="00632CD6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412" w:type="dxa"/>
          </w:tcPr>
          <w:p w14:paraId="30C04042" w14:textId="0BE2C21C" w:rsidR="00FE3CF7" w:rsidRDefault="00FE3CF7" w:rsidP="007679E6">
            <w:pPr>
              <w:pStyle w:val="KeinLeerraum"/>
              <w:jc w:val="righ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446171">
              <w:rPr>
                <w:b/>
                <w:bCs/>
                <w:sz w:val="28"/>
                <w:szCs w:val="28"/>
              </w:rPr>
              <w:t>00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32CD6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FE3CF7" w14:paraId="7AB037DE" w14:textId="77777777" w:rsidTr="007679E6">
        <w:tc>
          <w:tcPr>
            <w:tcW w:w="7650" w:type="dxa"/>
          </w:tcPr>
          <w:p w14:paraId="48A38D1D" w14:textId="77777777" w:rsidR="00FE3CF7" w:rsidRDefault="00FE3CF7" w:rsidP="007679E6">
            <w:pPr>
              <w:pStyle w:val="KeinLeerraum"/>
              <w:numPr>
                <w:ilvl w:val="0"/>
                <w:numId w:val="3"/>
              </w:numPr>
              <w:rPr>
                <w:b/>
                <w:bCs/>
                <w:sz w:val="36"/>
                <w:szCs w:val="36"/>
              </w:rPr>
            </w:pPr>
            <w:r w:rsidRPr="00632CD6">
              <w:rPr>
                <w:b/>
                <w:bCs/>
                <w:sz w:val="28"/>
                <w:szCs w:val="28"/>
              </w:rPr>
              <w:t xml:space="preserve">im Umkreis bis 30 km um Meßkirch </w:t>
            </w:r>
            <w:r w:rsidRPr="00632CD6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1412" w:type="dxa"/>
          </w:tcPr>
          <w:p w14:paraId="45697B69" w14:textId="390A27ED" w:rsidR="00FE3CF7" w:rsidRDefault="00FE3CF7" w:rsidP="007679E6">
            <w:pPr>
              <w:pStyle w:val="KeinLeerraum"/>
              <w:jc w:val="right"/>
              <w:rPr>
                <w:b/>
                <w:bCs/>
                <w:sz w:val="36"/>
                <w:szCs w:val="36"/>
              </w:rPr>
            </w:pPr>
            <w:r w:rsidRPr="00632CD6">
              <w:rPr>
                <w:b/>
                <w:bCs/>
                <w:sz w:val="28"/>
                <w:szCs w:val="28"/>
              </w:rPr>
              <w:t>1</w:t>
            </w:r>
            <w:r w:rsidR="00446171">
              <w:rPr>
                <w:b/>
                <w:bCs/>
                <w:sz w:val="28"/>
                <w:szCs w:val="28"/>
              </w:rPr>
              <w:t>40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632CD6">
              <w:rPr>
                <w:b/>
                <w:bCs/>
                <w:sz w:val="28"/>
                <w:szCs w:val="28"/>
              </w:rPr>
              <w:t>€</w:t>
            </w:r>
          </w:p>
        </w:tc>
      </w:tr>
      <w:tr w:rsidR="00802A2E" w14:paraId="367D82E8" w14:textId="77777777" w:rsidTr="007679E6">
        <w:tc>
          <w:tcPr>
            <w:tcW w:w="7650" w:type="dxa"/>
          </w:tcPr>
          <w:p w14:paraId="2297A7FC" w14:textId="0B10BBC0" w:rsidR="00802A2E" w:rsidRPr="00632CD6" w:rsidRDefault="00802A2E" w:rsidP="007679E6">
            <w:pPr>
              <w:pStyle w:val="KeinLeerraum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weitere Entfernungen auf Anfrage</w:t>
            </w:r>
          </w:p>
        </w:tc>
        <w:tc>
          <w:tcPr>
            <w:tcW w:w="1412" w:type="dxa"/>
          </w:tcPr>
          <w:p w14:paraId="2F143D39" w14:textId="77777777" w:rsidR="00802A2E" w:rsidRPr="00632CD6" w:rsidRDefault="00802A2E" w:rsidP="007679E6">
            <w:pPr>
              <w:pStyle w:val="KeinLeerraum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14:paraId="3682A824" w14:textId="55116BAE" w:rsidR="00684099" w:rsidRDefault="00684099" w:rsidP="00365FC5">
      <w:pPr>
        <w:pStyle w:val="KeinLeerraum"/>
      </w:pPr>
    </w:p>
    <w:p w14:paraId="49B70CCA" w14:textId="77777777" w:rsidR="00A730F3" w:rsidRDefault="00A730F3" w:rsidP="00365FC5">
      <w:pPr>
        <w:pStyle w:val="KeinLeerraum"/>
      </w:pPr>
    </w:p>
    <w:p w14:paraId="5DCB86CA" w14:textId="77777777" w:rsidR="00F21BB0" w:rsidRDefault="00F21BB0" w:rsidP="00A730F3">
      <w:pPr>
        <w:pStyle w:val="KeinLeerraum"/>
        <w:rPr>
          <w:b/>
          <w:bCs/>
          <w:sz w:val="32"/>
          <w:szCs w:val="32"/>
        </w:rPr>
      </w:pPr>
    </w:p>
    <w:p w14:paraId="19D1BA98" w14:textId="37624E24" w:rsidR="00A730F3" w:rsidRPr="00A730F3" w:rsidRDefault="00A730F3" w:rsidP="00A730F3">
      <w:pPr>
        <w:pStyle w:val="KeinLeerraum"/>
        <w:rPr>
          <w:sz w:val="24"/>
          <w:szCs w:val="24"/>
        </w:rPr>
      </w:pPr>
      <w:r w:rsidRPr="00A730F3">
        <w:rPr>
          <w:sz w:val="24"/>
          <w:szCs w:val="24"/>
        </w:rPr>
        <w:t>Herzliche Grüße</w:t>
      </w:r>
    </w:p>
    <w:p w14:paraId="6C8EC0C6" w14:textId="77777777" w:rsidR="00A730F3" w:rsidRPr="00A730F3" w:rsidRDefault="00A730F3" w:rsidP="00A730F3">
      <w:pPr>
        <w:pStyle w:val="KeinLeerraum"/>
        <w:rPr>
          <w:sz w:val="24"/>
          <w:szCs w:val="24"/>
        </w:rPr>
      </w:pPr>
    </w:p>
    <w:p w14:paraId="65D20455" w14:textId="66D192D1" w:rsidR="00A730F3" w:rsidRDefault="00A730F3" w:rsidP="00A730F3">
      <w:pPr>
        <w:pStyle w:val="KeinLeerraum"/>
        <w:rPr>
          <w:sz w:val="24"/>
          <w:szCs w:val="24"/>
        </w:rPr>
      </w:pPr>
      <w:r w:rsidRPr="00A730F3">
        <w:rPr>
          <w:sz w:val="24"/>
          <w:szCs w:val="24"/>
        </w:rPr>
        <w:t xml:space="preserve">Ihr </w:t>
      </w:r>
      <w:r w:rsidR="00446171">
        <w:rPr>
          <w:sz w:val="24"/>
          <w:szCs w:val="24"/>
        </w:rPr>
        <w:t>raummeisterei</w:t>
      </w:r>
      <w:r w:rsidRPr="00A730F3">
        <w:rPr>
          <w:sz w:val="24"/>
          <w:szCs w:val="24"/>
        </w:rPr>
        <w:t xml:space="preserve"> Team</w:t>
      </w:r>
    </w:p>
    <w:p w14:paraId="5571AEEF" w14:textId="77777777" w:rsidR="00A730F3" w:rsidRDefault="00A730F3" w:rsidP="00A730F3">
      <w:pPr>
        <w:pStyle w:val="KeinLeerraum"/>
        <w:rPr>
          <w:sz w:val="24"/>
          <w:szCs w:val="24"/>
        </w:rPr>
      </w:pPr>
    </w:p>
    <w:p w14:paraId="62056DB1" w14:textId="0550E59D" w:rsidR="00A730F3" w:rsidRPr="00A730F3" w:rsidRDefault="00A730F3" w:rsidP="00A730F3">
      <w:pPr>
        <w:pStyle w:val="KeinLeerraum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Es gelten unsere AGB, die Sie unter </w:t>
      </w:r>
      <w:hyperlink r:id="rId8" w:history="1">
        <w:r w:rsidRPr="004B6412">
          <w:rPr>
            <w:rStyle w:val="Hyperlink"/>
            <w:sz w:val="24"/>
            <w:szCs w:val="24"/>
          </w:rPr>
          <w:t>www.bfh-concept.com</w:t>
        </w:r>
      </w:hyperlink>
      <w:r>
        <w:rPr>
          <w:sz w:val="24"/>
          <w:szCs w:val="24"/>
        </w:rPr>
        <w:t xml:space="preserve"> finden.</w:t>
      </w:r>
    </w:p>
    <w:sectPr w:rsidR="00A730F3" w:rsidRPr="00A730F3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89660" w14:textId="77777777" w:rsidR="009D2C8C" w:rsidRDefault="009D2C8C" w:rsidP="00FE3CF7">
      <w:pPr>
        <w:spacing w:after="0" w:line="240" w:lineRule="auto"/>
      </w:pPr>
      <w:r>
        <w:separator/>
      </w:r>
    </w:p>
  </w:endnote>
  <w:endnote w:type="continuationSeparator" w:id="0">
    <w:p w14:paraId="3C4053C6" w14:textId="77777777" w:rsidR="009D2C8C" w:rsidRDefault="009D2C8C" w:rsidP="00FE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37A35" w14:textId="77777777" w:rsidR="00FE3CF7" w:rsidRDefault="00FE3CF7" w:rsidP="00FE3CF7">
    <w:pPr>
      <w:pStyle w:val="Fuzeile"/>
      <w:pBdr>
        <w:bottom w:val="single" w:sz="4" w:space="1" w:color="auto"/>
      </w:pBdr>
    </w:pPr>
  </w:p>
  <w:p w14:paraId="3CA14FBD" w14:textId="1094EF24" w:rsidR="00FE3CF7" w:rsidRDefault="00FE3CF7" w:rsidP="00FE3CF7">
    <w:pPr>
      <w:pStyle w:val="Fuzeile"/>
      <w:jc w:val="center"/>
    </w:pPr>
    <w:r>
      <w:t>BFH concept GmbH – 88605 Meßkirch – www.bfh-concept.com</w:t>
    </w:r>
  </w:p>
  <w:p w14:paraId="2F5646D2" w14:textId="77777777" w:rsidR="00FE3CF7" w:rsidRDefault="00FE3C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1010B" w14:textId="77777777" w:rsidR="009D2C8C" w:rsidRDefault="009D2C8C" w:rsidP="00FE3CF7">
      <w:pPr>
        <w:spacing w:after="0" w:line="240" w:lineRule="auto"/>
      </w:pPr>
      <w:r>
        <w:separator/>
      </w:r>
    </w:p>
  </w:footnote>
  <w:footnote w:type="continuationSeparator" w:id="0">
    <w:p w14:paraId="37DDAB28" w14:textId="77777777" w:rsidR="009D2C8C" w:rsidRDefault="009D2C8C" w:rsidP="00FE3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25944" w14:textId="44D617CE" w:rsidR="00A730F3" w:rsidRDefault="00A730F3">
    <w:pPr>
      <w:pStyle w:val="Kopfzeile"/>
    </w:pPr>
  </w:p>
  <w:p w14:paraId="5580BCE7" w14:textId="60381FB0" w:rsidR="00A730F3" w:rsidRDefault="00A730F3">
    <w:pPr>
      <w:pStyle w:val="Kopfzeile"/>
    </w:pPr>
    <w:r>
      <w:tab/>
    </w:r>
    <w:r>
      <w:tab/>
    </w:r>
    <w:r>
      <w:rPr>
        <w:noProof/>
      </w:rPr>
      <w:drawing>
        <wp:inline distT="0" distB="0" distL="0" distR="0" wp14:anchorId="2AF9658C" wp14:editId="1009F9FD">
          <wp:extent cx="1781175" cy="442938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686" cy="451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0504"/>
    <w:multiLevelType w:val="hybridMultilevel"/>
    <w:tmpl w:val="078E0EAA"/>
    <w:lvl w:ilvl="0" w:tplc="EE56D86A">
      <w:start w:val="7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05038"/>
    <w:multiLevelType w:val="hybridMultilevel"/>
    <w:tmpl w:val="0BC62A6A"/>
    <w:lvl w:ilvl="0" w:tplc="01E2A4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47290"/>
    <w:multiLevelType w:val="hybridMultilevel"/>
    <w:tmpl w:val="9B36F914"/>
    <w:lvl w:ilvl="0" w:tplc="02223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8E"/>
    <w:rsid w:val="00144F16"/>
    <w:rsid w:val="00154A94"/>
    <w:rsid w:val="00306715"/>
    <w:rsid w:val="00362A34"/>
    <w:rsid w:val="00365FC5"/>
    <w:rsid w:val="003A3BC7"/>
    <w:rsid w:val="00446171"/>
    <w:rsid w:val="00487475"/>
    <w:rsid w:val="004D1E2A"/>
    <w:rsid w:val="00621F61"/>
    <w:rsid w:val="00632CD6"/>
    <w:rsid w:val="006375D2"/>
    <w:rsid w:val="00684099"/>
    <w:rsid w:val="006C138E"/>
    <w:rsid w:val="007155D7"/>
    <w:rsid w:val="00802A2E"/>
    <w:rsid w:val="00810E3A"/>
    <w:rsid w:val="00841D69"/>
    <w:rsid w:val="00901CF1"/>
    <w:rsid w:val="00904587"/>
    <w:rsid w:val="009D2C8C"/>
    <w:rsid w:val="00A64219"/>
    <w:rsid w:val="00A730F3"/>
    <w:rsid w:val="00B978EA"/>
    <w:rsid w:val="00BD4F8F"/>
    <w:rsid w:val="00C44E4B"/>
    <w:rsid w:val="00D05084"/>
    <w:rsid w:val="00DD6C75"/>
    <w:rsid w:val="00E90B9F"/>
    <w:rsid w:val="00ED1CAC"/>
    <w:rsid w:val="00F0730B"/>
    <w:rsid w:val="00F21BB0"/>
    <w:rsid w:val="00FC1AEB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E741A5"/>
  <w15:chartTrackingRefBased/>
  <w15:docId w15:val="{D3439C8D-BD08-4379-A319-AF302C56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65FC5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FE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E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CF7"/>
  </w:style>
  <w:style w:type="paragraph" w:styleId="Fuzeile">
    <w:name w:val="footer"/>
    <w:basedOn w:val="Standard"/>
    <w:link w:val="FuzeileZchn"/>
    <w:uiPriority w:val="99"/>
    <w:unhideWhenUsed/>
    <w:rsid w:val="00FE3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CF7"/>
  </w:style>
  <w:style w:type="character" w:styleId="Hyperlink">
    <w:name w:val="Hyperlink"/>
    <w:basedOn w:val="Absatz-Standardschriftart"/>
    <w:uiPriority w:val="99"/>
    <w:unhideWhenUsed/>
    <w:rsid w:val="00A730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73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h-concep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Matthias Bork</cp:lastModifiedBy>
  <cp:revision>3</cp:revision>
  <cp:lastPrinted>2020-04-01T17:24:00Z</cp:lastPrinted>
  <dcterms:created xsi:type="dcterms:W3CDTF">2021-07-13T16:28:00Z</dcterms:created>
  <dcterms:modified xsi:type="dcterms:W3CDTF">2021-07-13T16:32:00Z</dcterms:modified>
</cp:coreProperties>
</file>